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F4" w:rsidRDefault="0087793B" w:rsidP="00150AF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Как</w:t>
      </w:r>
      <w:r w:rsidR="0004292B" w:rsidRPr="0004292B">
        <w:rPr>
          <w:b/>
        </w:rPr>
        <w:t xml:space="preserve"> получить налоговое уведомление</w:t>
      </w:r>
      <w:r w:rsidR="007E65FE">
        <w:rPr>
          <w:b/>
        </w:rPr>
        <w:t>?</w:t>
      </w:r>
    </w:p>
    <w:p w:rsidR="00A94D06" w:rsidRPr="0004292B" w:rsidRDefault="00A94D06" w:rsidP="00A94D06">
      <w:pPr>
        <w:pStyle w:val="a3"/>
        <w:spacing w:before="0" w:beforeAutospacing="0" w:after="0" w:afterAutospacing="0"/>
        <w:rPr>
          <w:b/>
        </w:rPr>
      </w:pPr>
    </w:p>
    <w:p w:rsidR="005E2058" w:rsidRDefault="005E2058" w:rsidP="00870621">
      <w:pPr>
        <w:pStyle w:val="a3"/>
        <w:spacing w:before="0" w:beforeAutospacing="0" w:after="0" w:afterAutospacing="0"/>
        <w:ind w:firstLine="709"/>
        <w:jc w:val="both"/>
      </w:pPr>
      <w:r>
        <w:t>Физические лица уплачивают налоги на имущество на основании налогового уведомления, направляемого им налоговым органом.</w:t>
      </w:r>
    </w:p>
    <w:p w:rsidR="005E2058" w:rsidRDefault="005E2058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Направление налогового уведомления осуществляется не позднее 30 дней до наступления срока платежа. </w:t>
      </w:r>
    </w:p>
    <w:p w:rsidR="00B70BF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Уведомления на уплату имущественных налогов, налога на доходы физических лиц и требования об оплате задолженности удобно получать в электронном виде через интернет-сервис «Личный кабинет налогоплательщика для физического лица» на сайте ФНС России, а также через личный кабинет на портале </w:t>
      </w:r>
      <w:proofErr w:type="spellStart"/>
      <w:r>
        <w:t>Госуслуг</w:t>
      </w:r>
      <w:proofErr w:type="spellEnd"/>
      <w:r>
        <w:t>.</w:t>
      </w:r>
      <w:r w:rsidRPr="00B70BF4">
        <w:t xml:space="preserve"> </w:t>
      </w:r>
      <w:r w:rsidR="00A94D06">
        <w:t xml:space="preserve">Для получения налогового уведомления через Личный кабинет </w:t>
      </w:r>
      <w:proofErr w:type="spellStart"/>
      <w:r w:rsidR="00A94D06">
        <w:t>Госуслуг</w:t>
      </w:r>
      <w:proofErr w:type="spellEnd"/>
      <w:r w:rsidR="00A94D06">
        <w:t xml:space="preserve"> необходимо подать в электронной форме соответствующее уведомление. </w:t>
      </w:r>
      <w:r>
        <w:t>Для этого необходимо предварительно установить приложение «</w:t>
      </w:r>
      <w:proofErr w:type="spellStart"/>
      <w:r>
        <w:t>Госключ</w:t>
      </w:r>
      <w:proofErr w:type="spellEnd"/>
      <w:r>
        <w:t>».</w:t>
      </w:r>
    </w:p>
    <w:p w:rsidR="00B70BF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Почему это удобно? </w:t>
      </w:r>
      <w:r w:rsidR="0032080F">
        <w:t>Имея доступ</w:t>
      </w:r>
      <w:r>
        <w:t xml:space="preserve"> к указанным сервисам на сайте ФНС России и портале </w:t>
      </w:r>
      <w:proofErr w:type="spellStart"/>
      <w:r>
        <w:t>Госуслуг</w:t>
      </w:r>
      <w:proofErr w:type="spellEnd"/>
      <w:r>
        <w:t>, можно узнать о начислениях заранее и оплатить налоги онлайн без пеней и комиссии. При этом налоговые уведомления и требования об уплате задолженности не будут дублироваться почтовыми сообщениями, кроме случая предоставления гражданином в налоговый орган уведомления о необходимости получения документов на бумажном носителе.</w:t>
      </w:r>
    </w:p>
    <w:p w:rsidR="00B70BF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>Лицам, не имеющим доступа к указанным сервисам, налоговые уведомления рассылаются заказными письмами по почте.</w:t>
      </w:r>
    </w:p>
    <w:p w:rsidR="00870621" w:rsidRPr="00870621" w:rsidRDefault="00B70BF4" w:rsidP="00870621">
      <w:pPr>
        <w:pStyle w:val="a3"/>
        <w:spacing w:before="0" w:beforeAutospacing="0" w:after="0" w:afterAutospacing="0"/>
        <w:ind w:firstLine="709"/>
        <w:jc w:val="both"/>
      </w:pPr>
      <w:r w:rsidRPr="00870621">
        <w:t>Налоговые уведомления не направляются, если общая сумма нал</w:t>
      </w:r>
      <w:r w:rsidR="006C65B4" w:rsidRPr="00870621">
        <w:t>огов к уплате составляет менее 3</w:t>
      </w:r>
      <w:r w:rsidRPr="00870621">
        <w:t xml:space="preserve">00 рублей, либо если </w:t>
      </w:r>
      <w:r w:rsidR="00870621" w:rsidRPr="00870621">
        <w:t>у налогоплательщика есть льготы, вычеты или иные установленные законодательством основания, полностью освобождающие его от уплаты налога.</w:t>
      </w:r>
    </w:p>
    <w:p w:rsidR="00A94D06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>По вопросу получения налоговых уведомлений можно обратиться в любой налоговый орган</w:t>
      </w:r>
      <w:r w:rsidR="00A94D06">
        <w:t>:</w:t>
      </w:r>
    </w:p>
    <w:p w:rsidR="00B70BF4" w:rsidRDefault="00A94D06" w:rsidP="00870621">
      <w:pPr>
        <w:pStyle w:val="a3"/>
        <w:spacing w:before="0" w:beforeAutospacing="0" w:after="0" w:afterAutospacing="0"/>
        <w:ind w:left="113" w:firstLine="709"/>
        <w:jc w:val="both"/>
      </w:pPr>
      <w:r>
        <w:t>-</w:t>
      </w:r>
      <w:r w:rsidR="00B70BF4">
        <w:t xml:space="preserve"> </w:t>
      </w:r>
      <w:r w:rsidR="00870621">
        <w:t xml:space="preserve">   </w:t>
      </w:r>
      <w:r w:rsidR="00B70BF4">
        <w:t>лично, имея при себе документ, удостоверяющий личность;</w:t>
      </w:r>
    </w:p>
    <w:p w:rsidR="00B70BF4" w:rsidRDefault="00B70BF4" w:rsidP="00870621">
      <w:pPr>
        <w:pStyle w:val="a3"/>
        <w:spacing w:before="0" w:beforeAutospacing="0" w:after="0" w:afterAutospacing="0"/>
        <w:ind w:left="113" w:firstLine="709"/>
        <w:jc w:val="both"/>
      </w:pPr>
      <w:r>
        <w:t>- </w:t>
      </w:r>
      <w:r w:rsidR="00870621">
        <w:t xml:space="preserve">   </w:t>
      </w:r>
      <w:r>
        <w:t>по телефону «горячей линии» (</w:t>
      </w:r>
      <w:r w:rsidR="00A94D06">
        <w:t>3439</w:t>
      </w:r>
      <w:r>
        <w:t xml:space="preserve">) </w:t>
      </w:r>
      <w:r w:rsidR="00A94D06">
        <w:t>35</w:t>
      </w:r>
      <w:r>
        <w:t>-</w:t>
      </w:r>
      <w:r w:rsidR="00A94D06">
        <w:t>10</w:t>
      </w:r>
      <w:r>
        <w:t>-9</w:t>
      </w:r>
      <w:r w:rsidR="00A94D06">
        <w:t>6 доб. 22</w:t>
      </w:r>
      <w:r w:rsidR="006622DA">
        <w:t>71</w:t>
      </w:r>
      <w:r>
        <w:t>;</w:t>
      </w:r>
      <w:r w:rsidR="00A94D06">
        <w:t xml:space="preserve"> </w:t>
      </w:r>
      <w:r w:rsidR="007E65FE">
        <w:t>1229</w:t>
      </w:r>
      <w:r w:rsidR="00870621">
        <w:t>;</w:t>
      </w:r>
    </w:p>
    <w:p w:rsidR="00A94D06" w:rsidRDefault="00870621" w:rsidP="00870621">
      <w:pPr>
        <w:pStyle w:val="a3"/>
        <w:spacing w:before="0" w:beforeAutospacing="0" w:after="0" w:afterAutospacing="0"/>
        <w:ind w:left="113" w:firstLine="709"/>
        <w:jc w:val="both"/>
      </w:pPr>
      <w:r>
        <w:t xml:space="preserve">- </w:t>
      </w:r>
      <w:r w:rsidR="000E4E1C">
        <w:t>че</w:t>
      </w:r>
      <w:r w:rsidR="00A94D06">
        <w:t>рез многофункциональный центр предоставления государственных и муниципальных услуг (МФЦ) на основании заявления о выдаче налогового уведомления;</w:t>
      </w:r>
    </w:p>
    <w:p w:rsidR="00B70BF4" w:rsidRDefault="00870621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B70BF4">
        <w:t>- направить обращение через сервисы на сайте ФНС России «Личный кабинет налогоплательщика для физических лиц», «Обратиться в ФНС России». </w:t>
      </w:r>
    </w:p>
    <w:p w:rsidR="006C65B4" w:rsidRPr="006C65B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>Более подробно о налоговом уведомлении можно узнать на пр</w:t>
      </w:r>
      <w:bookmarkStart w:id="0" w:name="_GoBack"/>
      <w:bookmarkEnd w:id="0"/>
      <w:r>
        <w:t xml:space="preserve">омостранице </w:t>
      </w:r>
      <w:r w:rsidR="0032080F">
        <w:t xml:space="preserve">официального </w:t>
      </w:r>
      <w:r>
        <w:t xml:space="preserve">сайта ФНС России </w:t>
      </w:r>
      <w:r w:rsidR="006C65B4" w:rsidRPr="006C65B4">
        <w:t>«Налоговое уведомление 2024 года»</w:t>
      </w:r>
      <w:r w:rsidR="007E65FE">
        <w:t>.</w:t>
      </w:r>
      <w:r w:rsidR="006C65B4" w:rsidRPr="006C65B4">
        <w:t xml:space="preserve"> </w:t>
      </w:r>
    </w:p>
    <w:sectPr w:rsidR="006C65B4" w:rsidRPr="006C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B5945"/>
    <w:multiLevelType w:val="hybridMultilevel"/>
    <w:tmpl w:val="D8BC2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4"/>
    <w:rsid w:val="0004292B"/>
    <w:rsid w:val="000E4E1C"/>
    <w:rsid w:val="00150AFF"/>
    <w:rsid w:val="001E7594"/>
    <w:rsid w:val="00233FD3"/>
    <w:rsid w:val="00273055"/>
    <w:rsid w:val="0032080F"/>
    <w:rsid w:val="00373101"/>
    <w:rsid w:val="005E2058"/>
    <w:rsid w:val="006622DA"/>
    <w:rsid w:val="00671663"/>
    <w:rsid w:val="006C65B4"/>
    <w:rsid w:val="007E65FE"/>
    <w:rsid w:val="00870621"/>
    <w:rsid w:val="00876405"/>
    <w:rsid w:val="0087793B"/>
    <w:rsid w:val="008B39AB"/>
    <w:rsid w:val="00A94D06"/>
    <w:rsid w:val="00B339DD"/>
    <w:rsid w:val="00B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9823E-9109-46EE-ADB8-59C6F54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B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3</cp:revision>
  <dcterms:created xsi:type="dcterms:W3CDTF">2024-11-18T06:38:00Z</dcterms:created>
  <dcterms:modified xsi:type="dcterms:W3CDTF">2024-11-18T06:39:00Z</dcterms:modified>
</cp:coreProperties>
</file>